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8"/>
        <w:gridCol w:w="2230"/>
        <w:gridCol w:w="2230"/>
        <w:gridCol w:w="2231"/>
        <w:gridCol w:w="2231"/>
        <w:gridCol w:w="2231"/>
        <w:gridCol w:w="2231"/>
        <w:tblGridChange w:id="0">
          <w:tblGrid>
            <w:gridCol w:w="2228"/>
            <w:gridCol w:w="2230"/>
            <w:gridCol w:w="2230"/>
            <w:gridCol w:w="2231"/>
            <w:gridCol w:w="2231"/>
            <w:gridCol w:w="2231"/>
            <w:gridCol w:w="22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YEAR 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 </w:t>
            </w:r>
          </w:p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can we find out about ourselves and our past?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Virtue - Health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wonder what makes our world so special?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Virtue - Honesty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 </w:t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does the weather affect us?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Virtue -Play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Religious Education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Branch 1 Creation and Covenant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Galilee to Jerusalem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Desert to Garden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Ends of the Earth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Dialogue and Encounter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1 – numbers to 10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Unit 2 part whole within 10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3 addition within 10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Unit 4 subtraction within 10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Unit 5 2D and 3D shapes 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6 and 7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Numbers to 20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Addition and subtraction within 20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 8, 9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Numbers to 50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Introducing length and height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10 and 11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Introducing mass and capacity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Multiplication and division 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Power maths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Unit 12,13 , 14 , 15 and 16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Fractions, position and direction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Numbers to 100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Money and time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CORE texts 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Cave Baby Julia Donaldson</w:t>
            </w:r>
            <w:r w:rsidDel="00000000" w:rsidR="00000000" w:rsidRPr="00000000">
              <w:rPr>
                <w:rtl w:val="0"/>
              </w:rPr>
              <w:t xml:space="preserve">- Narrative retellings Labels and captions, informal letters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Sidney , Stella and the Moon</w:t>
            </w:r>
            <w:r w:rsidDel="00000000" w:rsidR="00000000" w:rsidRPr="00000000">
              <w:rPr>
                <w:rtl w:val="0"/>
              </w:rPr>
              <w:t xml:space="preserve">- Fact files about the moon ‘Lost’ posters, labels, glossaries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 want my hat back- Jon Klassen</w:t>
            </w:r>
            <w:r w:rsidDel="00000000" w:rsidR="00000000" w:rsidRPr="00000000">
              <w:rPr>
                <w:rtl w:val="0"/>
              </w:rPr>
              <w:t xml:space="preserve">- Story sequels Questions, speech bubbles, letters, lists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Billy and The beast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Nadia Shireen</w:t>
            </w:r>
            <w:r w:rsidDel="00000000" w:rsidR="00000000" w:rsidRPr="00000000">
              <w:rPr>
                <w:rtl w:val="0"/>
              </w:rPr>
              <w:t xml:space="preserve">- Own version ‘defeat a monster’ narratives Wanted posters, summaries, emails, character descriptions, recipes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Comet Joe Todd Stanton</w:t>
            </w:r>
            <w:r w:rsidDel="00000000" w:rsidR="00000000" w:rsidRPr="00000000">
              <w:rPr>
                <w:rtl w:val="0"/>
              </w:rPr>
              <w:t xml:space="preserve">- Own version narrative Posters, letters of advice, poem, description, writing in role, recipes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Odd Egg Emily Gravett</w:t>
            </w:r>
            <w:r w:rsidDel="00000000" w:rsidR="00000000" w:rsidRPr="00000000">
              <w:rPr>
                <w:rtl w:val="0"/>
              </w:rPr>
              <w:t xml:space="preserve">- Egg-spotter’s guides (nonfiction reports) Thought and speech bubbles, diaries, letter, certificate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Stanley’s Stick John Hegley and Neal Layton</w:t>
            </w:r>
            <w:r w:rsidDel="00000000" w:rsidR="00000000" w:rsidRPr="00000000">
              <w:rPr>
                <w:rtl w:val="0"/>
              </w:rPr>
              <w:t xml:space="preserve">- Own version narratives Retellings, description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Sea Saw Tom Percival</w:t>
            </w:r>
            <w:r w:rsidDel="00000000" w:rsidR="00000000" w:rsidRPr="00000000">
              <w:rPr>
                <w:rtl w:val="0"/>
              </w:rPr>
              <w:t xml:space="preserve">- Writing in role; notes of advice; missing posters; diary entries; letters of thanks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Lubna and Pebble Wendy Meddour-</w:t>
            </w:r>
            <w:r w:rsidDel="00000000" w:rsidR="00000000" w:rsidRPr="00000000">
              <w:rPr>
                <w:rtl w:val="0"/>
              </w:rPr>
              <w:t xml:space="preserve"> Own version gifting narratives Labels, thank you notes, speech bubbles, advice postcards, instructions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Pig the Pug Aaron Blabey-</w:t>
            </w:r>
            <w:r w:rsidDel="00000000" w:rsidR="00000000" w:rsidRPr="00000000">
              <w:rPr>
                <w:rtl w:val="0"/>
              </w:rPr>
              <w:t xml:space="preserve"> ‘How to’ guides Character comparisons, fact sheets, shared poetry, own version narratives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Dadaji’s Paintbrush Rashmi Sirdeshpande-</w:t>
            </w:r>
            <w:r w:rsidDel="00000000" w:rsidR="00000000" w:rsidRPr="00000000">
              <w:rPr>
                <w:rtl w:val="0"/>
              </w:rPr>
              <w:t xml:space="preserve"> Own version narrative Labels, captions, character comparisons, thought and speech bubbles, fact file</w:t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Magic Bed John Burningham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Own version fantasy stories Setting descriptions, additional scenes, description of magical piece of furniture, lists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Reading 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Little Wandle Daily phonics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228600</wp:posOffset>
                      </wp:positionV>
                      <wp:extent cx="9525" cy="254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102738" y="3775238"/>
                                <a:ext cx="6486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228600</wp:posOffset>
                      </wp:positionV>
                      <wp:extent cx="9525" cy="25400"/>
                      <wp:effectExtent b="0" l="0" r="0" t="0"/>
                      <wp:wrapNone/>
                      <wp:docPr id="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Little Wandle reading 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My body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Everyday materials 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Identifying animals 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Identifying Plants 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Seasonal changes 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Pets and Gardens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Where do I live? 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Around the world.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The four seasons. 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Homes in the Past.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Castles. 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Famous Queens.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D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Drawing skills</w:t>
            </w:r>
          </w:p>
          <w:p w:rsidR="00000000" w:rsidDel="00000000" w:rsidP="00000000" w:rsidRDefault="00000000" w:rsidRPr="00000000" w14:paraId="0000006F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( Self portrait 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Spirals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Simple print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88900</wp:posOffset>
                      </wp:positionV>
                      <wp:extent cx="1362075" cy="93345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4669725" y="3318038"/>
                                <a:ext cx="135255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88900</wp:posOffset>
                      </wp:positionV>
                      <wp:extent cx="1362075" cy="933450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2075" cy="933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3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Making</w:t>
            </w:r>
          </w:p>
          <w:p w:rsidR="00000000" w:rsidDel="00000000" w:rsidP="00000000" w:rsidRDefault="00000000" w:rsidRPr="00000000" w14:paraId="00000074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OR Exploring watercolour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Making birds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0</wp:posOffset>
                      </wp:positionV>
                      <wp:extent cx="1314450" cy="10191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4693538" y="3275175"/>
                                <a:ext cx="1304925" cy="1009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0</wp:posOffset>
                      </wp:positionV>
                      <wp:extent cx="1314450" cy="1019175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14450" cy="1019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Playful making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81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Food – fruit and vegetable smoothie</w:t>
            </w:r>
          </w:p>
          <w:p w:rsidR="00000000" w:rsidDel="00000000" w:rsidP="00000000" w:rsidRDefault="00000000" w:rsidRPr="00000000" w14:paraId="00000083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Cooking and nutrition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Textiles – puppets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Structures - windmill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Online Safety. 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Grouping and sorting. 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Pictograms.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Lego builders. 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Maze explorers. 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Animated stories. 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Coding 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Spreadsheets. 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Tech outside school.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Rules and Feelings  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Responsibility  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Roles and responsibility –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Aspirations and Jobs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Money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Diversity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Module 1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Module 1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Module 2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Module 2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Module 3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Arial" w:cs="Arial" w:eastAsia="Arial" w:hAnsi="Arial"/>
                <w:color w:val="0563c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Unit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u w:val="none"/>
                <w:rtl w:val="0"/>
              </w:rPr>
              <w:t xml:space="preserve">Unit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 Football- 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Orienteering – 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Netball- 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Gymnastics – 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Tag Rugby- 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Dance- 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Hockey - 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Badminton/ handball- 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Athletics- 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Cricket / Rounders – 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Tennis – </w:t>
            </w:r>
          </w:p>
          <w:p w:rsidR="00000000" w:rsidDel="00000000" w:rsidP="00000000" w:rsidRDefault="00000000" w:rsidRPr="00000000" w14:paraId="000000C2">
            <w:pPr>
              <w:rPr/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  <w:t xml:space="preserve">Dodgeball / golf-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Charanga 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My musical heartbeat.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Charanga 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Dance , Sing and Play 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Charanga 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Exploring Sounds 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Charanga  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Learning to listen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Charanga 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Having fun with improvisation 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Charanga 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Let`s perform together </w:t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8D4C36"/>
  </w:style>
  <w:style w:type="paragraph" w:styleId="Heading1">
    <w:name w:val="heading 1"/>
    <w:basedOn w:val="Normal1"/>
    <w:next w:val="Normal1"/>
    <w:rsid w:val="008D4C3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8D4C3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8D4C3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8D4C3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rsid w:val="008D4C36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1"/>
    <w:next w:val="Normal1"/>
    <w:rsid w:val="008D4C3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1"/>
    <w:next w:val="Normal1"/>
    <w:rsid w:val="008D4C36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8D4C36"/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D4C36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725F86"/>
    <w:rPr>
      <w:color w:val="0563c1" w:themeColor="hyperlink"/>
      <w:u w:val="single"/>
    </w:r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AB6C9F"/>
    <w:pPr>
      <w:spacing w:after="0" w:line="240" w:lineRule="auto"/>
      <w:ind w:left="720"/>
      <w:contextualSpacing w:val="1"/>
    </w:pPr>
    <w:rPr>
      <w:rFonts w:asciiTheme="minorHAnsi" w:cstheme="minorBidi" w:eastAsiaTheme="minorHAnsi" w:hAnsiTheme="minorHAnsi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NoRpp7HYGP1lJuN3uR24MlFRnA==">CgMxLjAyCGguZ2pkZ3hzMgloLjFmb2I5dGU4AHIhMVlSSnN3ZmVWXzZ5aUxjVmYzZ2pCSFRzeEtTVUdlYVU5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2024-07-06T09:17:00Z</dcterms:created>
  <dc:creator>Rebecca Blackhall</dc:creator>
</cp:coreProperties>
</file>